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40C8" w14:textId="14EE0E28" w:rsidR="0054242D" w:rsidRDefault="0054242D" w:rsidP="00340E2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szCs w:val="24"/>
        </w:rPr>
        <w:t xml:space="preserve">                                                 </w:t>
      </w:r>
    </w:p>
    <w:p w14:paraId="28920140" w14:textId="77777777" w:rsidR="00E710E9" w:rsidRDefault="0054242D" w:rsidP="0054242D">
      <w:pPr>
        <w:pStyle w:val="v1msonormal"/>
        <w:jc w:val="center"/>
        <w:rPr>
          <w:b/>
          <w:bCs/>
        </w:rPr>
      </w:pPr>
      <w:r>
        <w:rPr>
          <w:b/>
          <w:bCs/>
        </w:rPr>
        <w:t xml:space="preserve">NACIONALINĖS SVEIKATOS TARYBOS 2025 METŲ I PUSMEČIO </w:t>
      </w:r>
    </w:p>
    <w:p w14:paraId="116B1D10" w14:textId="68E15BF7" w:rsidR="0054242D" w:rsidRDefault="0054242D" w:rsidP="0054242D">
      <w:pPr>
        <w:pStyle w:val="v1msonormal"/>
        <w:jc w:val="center"/>
        <w:rPr>
          <w:b/>
          <w:bCs/>
        </w:rPr>
      </w:pPr>
      <w:r>
        <w:rPr>
          <w:b/>
          <w:bCs/>
        </w:rPr>
        <w:t xml:space="preserve">DARBO PLANAS  </w:t>
      </w:r>
    </w:p>
    <w:p w14:paraId="5546B193" w14:textId="77777777" w:rsidR="0054242D" w:rsidRDefault="0054242D" w:rsidP="0054242D">
      <w:pPr>
        <w:pStyle w:val="v1msonormal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06"/>
        <w:gridCol w:w="5211"/>
        <w:gridCol w:w="2399"/>
      </w:tblGrid>
      <w:tr w:rsidR="0054242D" w14:paraId="6E12DDAE" w14:textId="77777777" w:rsidTr="005424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282D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6CFCAB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  <w:p w14:paraId="0B26206A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263" w14:textId="77777777" w:rsidR="0054242D" w:rsidRDefault="00542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B7DC6C" w14:textId="77777777" w:rsidR="0054242D" w:rsidRDefault="00542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Posėdis, konferencija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20FB" w14:textId="77777777" w:rsidR="0054242D" w:rsidRDefault="00542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4E1FDC" w14:textId="77777777" w:rsidR="0054242D" w:rsidRDefault="00542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Atsakingas NST narys</w:t>
            </w:r>
          </w:p>
          <w:p w14:paraId="74294397" w14:textId="77777777" w:rsidR="0054242D" w:rsidRDefault="00542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242D" w14:paraId="3F5FE7D3" w14:textId="77777777" w:rsidTr="005424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56B7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EAA16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FCE47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2025-01- 29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7426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9D2DD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21D5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Dėl karo medicinos mokymo programos parengimo, integracijos į medicinos studijų programas,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ikidiplomines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podiplomines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studijas</w:t>
            </w:r>
          </w:p>
          <w:p w14:paraId="208DAF0A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D11F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37ED5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592DD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A. Utkus</w:t>
            </w:r>
          </w:p>
        </w:tc>
      </w:tr>
      <w:tr w:rsidR="0054242D" w14:paraId="2EF2F9A4" w14:textId="77777777" w:rsidTr="005424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4B0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CA85F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44F0E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2025-02-26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A061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A9057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0310C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aikų imunoprofilaktikos Lietuvoje situacijos ir iššūkių</w:t>
            </w:r>
          </w:p>
          <w:p w14:paraId="76467239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8DEE2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66B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920D4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D5A6D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R. Perminienė</w:t>
            </w:r>
          </w:p>
        </w:tc>
      </w:tr>
      <w:tr w:rsidR="0054242D" w14:paraId="258683E3" w14:textId="77777777" w:rsidTr="005424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CD96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ED880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45448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2025-03-26 </w:t>
            </w:r>
          </w:p>
          <w:p w14:paraId="70422751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479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47E26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849A1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Nacionalinės burnos sveikatos programos rengimo iššūkių ir galimybių</w:t>
            </w:r>
          </w:p>
          <w:p w14:paraId="7E6D6673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03620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93648" w14:textId="77777777" w:rsidR="0054242D" w:rsidRDefault="0054242D">
            <w:pPr>
              <w:spacing w:line="240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14A9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9938E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E6150" w14:textId="437FE54C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Andruškienė</w:t>
            </w:r>
            <w:proofErr w:type="spellEnd"/>
          </w:p>
          <w:p w14:paraId="00F812C8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53888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2D" w14:paraId="47431359" w14:textId="77777777" w:rsidTr="005424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F89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9ACF7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D6389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2025-04-30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5684" w14:textId="77777777" w:rsidR="0054242D" w:rsidRDefault="0054242D">
            <w:pPr>
              <w:pStyle w:val="v1v1msolistparagraph"/>
              <w:spacing w:before="0" w:beforeAutospacing="0" w:after="0" w:afterAutospacing="0"/>
              <w:rPr>
                <w:rStyle w:val="Grietas"/>
                <w:b w:val="0"/>
                <w:bCs w:val="0"/>
                <w:lang w:eastAsia="en-US"/>
              </w:rPr>
            </w:pPr>
          </w:p>
          <w:p w14:paraId="7F23ADF6" w14:textId="77777777" w:rsidR="0054242D" w:rsidRDefault="0054242D">
            <w:pPr>
              <w:pStyle w:val="v1v1msolistparagraph"/>
              <w:spacing w:before="0" w:beforeAutospacing="0" w:after="0" w:afterAutospacing="0"/>
              <w:rPr>
                <w:rStyle w:val="Grietas"/>
                <w:b w:val="0"/>
                <w:bCs w:val="0"/>
                <w:lang w:eastAsia="en-US"/>
              </w:rPr>
            </w:pPr>
          </w:p>
          <w:p w14:paraId="16D5B66C" w14:textId="5BE09F98" w:rsidR="0054242D" w:rsidRPr="003C2904" w:rsidRDefault="003C2904" w:rsidP="00156B04">
            <w:pPr>
              <w:pStyle w:val="v1v1msolistparagraph"/>
              <w:spacing w:before="0" w:beforeAutospacing="0" w:after="0" w:afterAutospacing="0"/>
              <w:rPr>
                <w:bCs/>
                <w:lang w:eastAsia="en-US"/>
              </w:rPr>
            </w:pPr>
            <w:r w:rsidRPr="003C2904">
              <w:rPr>
                <w:bCs/>
                <w:lang w:eastAsia="en-US"/>
              </w:rPr>
              <w:t>Sveikas senėjimas ir fizinis aktyvumas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1C96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967AE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B5919" w14:textId="6C96EC00" w:rsidR="0054242D" w:rsidRDefault="005424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C290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="003C2904">
              <w:rPr>
                <w:rFonts w:ascii="Times New Roman" w:hAnsi="Times New Roman" w:cs="Times New Roman"/>
                <w:sz w:val="24"/>
                <w:szCs w:val="24"/>
              </w:rPr>
              <w:t>Rėklaitienė</w:t>
            </w:r>
            <w:proofErr w:type="spellEnd"/>
          </w:p>
          <w:p w14:paraId="7E75FA95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F1B128E" w14:textId="77777777" w:rsidR="0054242D" w:rsidRDefault="005424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37EC5" w14:textId="77777777" w:rsidR="0054242D" w:rsidRDefault="005424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2D" w14:paraId="752D502A" w14:textId="77777777" w:rsidTr="005424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179E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903E0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2025-05 -28</w:t>
            </w:r>
          </w:p>
          <w:p w14:paraId="4996B5C4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7F0C1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D9B4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7DCAD" w14:textId="01D015F9" w:rsidR="0054242D" w:rsidRDefault="00BF40F7" w:rsidP="007355F0">
            <w:pPr>
              <w:pStyle w:val="v1v1msolistparagraph"/>
              <w:spacing w:before="0" w:beforeAutospacing="0" w:after="0" w:afterAutospacing="0"/>
            </w:pPr>
            <w:r>
              <w:t>Išvažiuojamasis posėdis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8CED" w14:textId="77777777" w:rsidR="0054242D" w:rsidRDefault="00542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01CCA" w14:textId="36039BE1" w:rsidR="0054242D" w:rsidRPr="00BF40F7" w:rsidRDefault="00BF40F7" w:rsidP="00BF40F7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Utkus</w:t>
            </w:r>
          </w:p>
        </w:tc>
      </w:tr>
    </w:tbl>
    <w:p w14:paraId="666952D7" w14:textId="77777777" w:rsidR="0054242D" w:rsidRDefault="0054242D" w:rsidP="0054242D">
      <w:pPr>
        <w:rPr>
          <w:rFonts w:ascii="Times New Roman" w:hAnsi="Times New Roman" w:cs="Times New Roman"/>
          <w:sz w:val="24"/>
          <w:szCs w:val="24"/>
        </w:rPr>
      </w:pPr>
    </w:p>
    <w:p w14:paraId="719BFE69" w14:textId="77777777" w:rsidR="0054242D" w:rsidRDefault="0054242D"/>
    <w:sectPr w:rsidR="0054242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978C1"/>
    <w:multiLevelType w:val="hybridMultilevel"/>
    <w:tmpl w:val="2C8411B4"/>
    <w:lvl w:ilvl="0" w:tplc="D9845898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7B651F1C"/>
    <w:multiLevelType w:val="hybridMultilevel"/>
    <w:tmpl w:val="A6360C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16814">
    <w:abstractNumId w:val="1"/>
  </w:num>
  <w:num w:numId="2" w16cid:durableId="199009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2D"/>
    <w:rsid w:val="00156B04"/>
    <w:rsid w:val="00340E2A"/>
    <w:rsid w:val="003C2904"/>
    <w:rsid w:val="0054242D"/>
    <w:rsid w:val="007355F0"/>
    <w:rsid w:val="00BD1DA8"/>
    <w:rsid w:val="00BF40F7"/>
    <w:rsid w:val="00E566EA"/>
    <w:rsid w:val="00E710E9"/>
    <w:rsid w:val="00E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7457"/>
  <w15:chartTrackingRefBased/>
  <w15:docId w15:val="{1FE70B2A-E086-4401-A4A8-7E003F9A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242D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v1msonormal">
    <w:name w:val="v1msonormal"/>
    <w:basedOn w:val="prastasis"/>
    <w:rsid w:val="0054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v1v1msolistparagraph">
    <w:name w:val="v1v1msolistparagraph"/>
    <w:basedOn w:val="prastasis"/>
    <w:rsid w:val="0054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54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54242D"/>
    <w:rPr>
      <w:b/>
      <w:bCs/>
    </w:rPr>
  </w:style>
  <w:style w:type="paragraph" w:styleId="Sraopastraipa">
    <w:name w:val="List Paragraph"/>
    <w:basedOn w:val="prastasis"/>
    <w:uiPriority w:val="34"/>
    <w:qFormat/>
    <w:rsid w:val="00BF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Giedrė Truskauskienė</cp:lastModifiedBy>
  <cp:revision>8</cp:revision>
  <dcterms:created xsi:type="dcterms:W3CDTF">2025-02-20T08:21:00Z</dcterms:created>
  <dcterms:modified xsi:type="dcterms:W3CDTF">2025-04-09T09:30:00Z</dcterms:modified>
</cp:coreProperties>
</file>